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Estrich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</w:tc>
        <w:tc>
          <w:p>
            <w:pPr>
              <w:spacing w:before="0" w:after="0" w:line="240" w:lineRule="auto"/>
            </w:pPr>
            <w:r>
              <w:t>Unterdach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59589491" name="2a9e29f0-22cb-11f1-80b2-715f1300b06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66369106" name="2a9e29f0-22cb-11f1-80b2-715f1300b067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Garage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21860763" name="db2645a0-22cb-11f1-80b2-715f1300b06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0186431" name="db2645a0-22cb-11f1-80b2-715f1300b067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Party Haus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Dach </w:t>
            </w:r>
          </w:p>
        </w:tc>
        <w:tc>
          <w:p>
            <w:pPr>
              <w:spacing w:before="0" w:after="0" w:line="240" w:lineRule="auto"/>
            </w:pPr>
            <w:r>
              <w:t>Dach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1396137" name="2552eb60-22cc-11f1-80b2-715f1300b06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9492544" name="2552eb60-22cc-11f1-80b2-715f1300b067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EG-OG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23215723" name="913fb420-22cc-11f1-80b2-715f1300b06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214687" name="913fb420-22cc-11f1-80b2-715f1300b067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EG-OG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2998358" name="f29c2c30-22cc-11f1-80b2-715f1300b06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1853997" name="f29c2c30-22cc-11f1-80b2-715f1300b067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Feldi 1, 8479 Altikon</w:t>
          </w:r>
        </w:p>
        <w:p>
          <w:pPr>
            <w:spacing w:before="0" w:after="0"/>
          </w:pPr>
          <w:r>
            <w:t>786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footer.xml" Type="http://schemas.openxmlformats.org/officeDocument/2006/relationships/footer" Id="rId9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